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5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192"/>
        <w:gridCol w:w="1446"/>
        <w:gridCol w:w="240"/>
        <w:gridCol w:w="1424"/>
        <w:gridCol w:w="760"/>
        <w:gridCol w:w="240"/>
        <w:gridCol w:w="952"/>
        <w:gridCol w:w="240"/>
        <w:gridCol w:w="1137"/>
        <w:gridCol w:w="1438"/>
        <w:gridCol w:w="10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eastAsia="SimSun"/>
                <w:lang w:val="en-US" w:eastAsia="zh-CN" w:bidi="ar"/>
              </w:rPr>
              <w:t>Form</w:t>
            </w:r>
            <w:r>
              <w:rPr>
                <w:rStyle w:val="5"/>
                <w:rFonts w:eastAsia="SimSun"/>
                <w:lang w:val="en-US" w:eastAsia="zh-CN" w:bidi="ar"/>
              </w:rPr>
              <w:t xml:space="preserve"> :  12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PENILAIAN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MELAKSANAKAN PENGABDIAN KEPADA MASYARAKAT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ascii="Calibri" w:hAnsi="Calibri" w:eastAsia="SimSun" w:cs="Calibri"/>
                <w:b/>
                <w:i w:val="0"/>
                <w:strike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Mandiri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Calibri" w:hAnsi="Calibri" w:eastAsia="SimSun" w:cs="Calibri"/>
                <w:b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Kelompok</w:t>
            </w:r>
            <w:r>
              <w:rPr>
                <w:rFonts w:hint="default" w:ascii="Calibri" w:hAnsi="Calibri" w:eastAsia="SimSun" w:cs="Calibri"/>
                <w:b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1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)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Dengan ini saya,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 a m a / N I P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Prof. Dr. Ariswan, M.Si.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  <w:t>/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19590914 198803 1 003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Jabatan Fungsional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(Angka kredit)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Guru Besar 850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Pangkat, Gol. / Ruang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Pembina Tk I/ IV/b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Jurusan / Program Studi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Pendidikan Fisika/ Fisika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Fakultas / Universitas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FMIPA/UNY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 a m a / N I P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Prof. Dr. Heru Kuswanto, M.Si.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  <w:t>/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19611112198702 1 001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Jabatan Fungsional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(Angka kredit)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Guru Besar 850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Pangkat, Gol. / Ruang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Pembina Utama Muda/ IV/c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Jurusan / Program Studi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Pedidikan Fisika/ Fisika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Fakultas / Universitas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FMIPA/UNY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selaku Anggota Tim Penilai Sejawat memberi nilai unsur utama Tridharma Perguruan Tinggi/ unsur melaksanakan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pengabdian kepada masyarakat/ sub unsur 2) 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Menduduki jabatan pimpinan pada lembaga pemerintahan/ pejabat Negara yang harus dibebaskan dari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jabatan organiknya.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Melaksanakan pengembangan hasil pendidikan dan penelitian yang dapat dimanfaatkan oleh masyarakat.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Memberi latihan/penyuluhan/penataran/ceramah pada masyarakat.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Memberi pelayanan kepada masyarakat atau kegiatan lain yang menunjang pelaksanaan tugas umum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pemerintahan dan pembangunan.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Membuat/menulis karya pengabdian kepada masyarakat yang tidak dipublikasikan.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Judul :</w:t>
            </w:r>
          </w:p>
        </w:tc>
        <w:tc>
          <w:tcPr>
            <w:tcW w:w="9069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sz w:val="20"/>
                <w:szCs w:val="20"/>
              </w:rPr>
              <w:t>Pelatihan Penggunaan Alat Ukur Fisika dan Pembuatan alat Peraga Fisika Sederhana bagi Guru-Guru Sekolah Menengah Pertama di Kabupaten Gunung Kidul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54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9" w:type="dxa"/>
            <w:gridSpan w:val="10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disusun oleh 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Nama / NIP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Wipsar Sunu Brams Dwandaru, Ph.D.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  <w:t>/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19800129200501 1 003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Kedudukan dalam melaksanakan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Pengabdian kepada masyarakat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eastAsia="SimSun"/>
                <w:strike/>
                <w:dstrike w:val="0"/>
                <w:lang w:val="en-US" w:eastAsia="zh-CN" w:bidi="ar"/>
              </w:rPr>
              <w:t>Ketua</w:t>
            </w:r>
            <w:r>
              <w:rPr>
                <w:rStyle w:val="9"/>
                <w:rFonts w:eastAsia="SimSun"/>
                <w:lang w:val="en-US" w:eastAsia="zh-CN" w:bidi="ar"/>
              </w:rPr>
              <w:t>/</w:t>
            </w:r>
            <w:r>
              <w:rPr>
                <w:rStyle w:val="8"/>
                <w:rFonts w:eastAsia="SimSun"/>
                <w:strike w:val="0"/>
                <w:vertAlign w:val="baseline"/>
                <w:lang w:val="en-US" w:eastAsia="zh-CN" w:bidi="ar"/>
              </w:rPr>
              <w:t>Anggota</w:t>
            </w:r>
            <w:r>
              <w:rPr>
                <w:rStyle w:val="8"/>
                <w:rFonts w:eastAsia="SimSun"/>
                <w:strike w:val="0"/>
                <w:lang w:val="en-US" w:eastAsia="zh-CN" w:bidi="ar"/>
              </w:rPr>
              <w:t xml:space="preserve"> </w:t>
            </w:r>
            <w:r>
              <w:rPr>
                <w:rStyle w:val="8"/>
                <w:rFonts w:eastAsia="SimSun"/>
                <w:strike w:val="0"/>
                <w:vertAlign w:val="superscript"/>
                <w:lang w:val="en-US" w:eastAsia="zh-CN" w:bidi="ar"/>
              </w:rPr>
              <w:t>1</w:t>
            </w:r>
            <w:r>
              <w:rPr>
                <w:rStyle w:val="9"/>
                <w:rFonts w:eastAsia="SimSun"/>
                <w:strike w:val="0"/>
                <w:vertAlign w:val="superscript"/>
                <w:lang w:val="en-US" w:eastAsia="zh-CN" w:bidi="a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Jabatan fungsional (Angka Kredit)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Lektor 300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Pangkat, Gol. / ruang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Penata Tk I/ III/d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Mata Kuliah / Bidang Keahlian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4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Fisika Nano/ Soft Condensed Matter Physics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Jurusan / Progam studi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4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Pendidikan Fisika/Fisika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Fakultas / Universitas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4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FMIPA/UNY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</w:t>
            </w:r>
          </w:p>
        </w:tc>
        <w:tc>
          <w:tcPr>
            <w:tcW w:w="26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Nama Anggota Penilai Sejawat</w:t>
            </w:r>
          </w:p>
        </w:tc>
        <w:tc>
          <w:tcPr>
            <w:tcW w:w="242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Jabatan dan Gol. / Ruang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Aspek yang dinilai dan nilai angka X bobot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Nilai angka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X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bobot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Mutu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Sofistikasi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Kemutakhiran</w:t>
            </w: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1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14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Bobot (50)</w:t>
            </w:r>
          </w:p>
        </w:tc>
        <w:tc>
          <w:tcPr>
            <w:tcW w:w="1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Bobot (30)</w:t>
            </w:r>
          </w:p>
        </w:tc>
        <w:tc>
          <w:tcPr>
            <w:tcW w:w="14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Bobot (20)</w:t>
            </w: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Prof. Dr. Ariswan, M.Si.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Guru Besar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Pembina Tk I/ IV/b</w:t>
            </w:r>
          </w:p>
        </w:tc>
        <w:tc>
          <w:tcPr>
            <w:tcW w:w="11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Prof. Dr. Heru Kuswanto, M.Si.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Guru Besar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Pembina Utama Muda/ IV/c</w:t>
            </w:r>
          </w:p>
        </w:tc>
        <w:tc>
          <w:tcPr>
            <w:tcW w:w="11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∑ Nilai angka X Bobot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∑ Nilai angka X Bobot : 100 : 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Nilai Huruf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SimSun"/>
                <w:lang w:val="en-US" w:eastAsia="zh-CN" w:bidi="ar"/>
              </w:rPr>
              <w:t xml:space="preserve">Atas dasar tabel di atas, nilai karya tersebut adalah </w:t>
            </w:r>
            <w:r>
              <w:rPr>
                <w:rStyle w:val="8"/>
                <w:rFonts w:eastAsia="SimSun"/>
                <w:lang w:val="en-US" w:eastAsia="zh-CN" w:bidi="ar"/>
              </w:rPr>
              <w:t>2)</w:t>
            </w:r>
            <w:r>
              <w:rPr>
                <w:rStyle w:val="6"/>
                <w:rFonts w:eastAsia="SimSun"/>
                <w:lang w:val="en-US" w:eastAsia="zh-CN" w:bidi="ar"/>
              </w:rPr>
              <w:t xml:space="preserve"> :   A (Amat baik)   b. B (Baik)   c. C (cukup)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Nilai ini merupakan kelengkapan usulan penilaian dan penetapan angka kredit yang bersangkutan dalam rangka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kenaikan jabatan fungsional/ pangkat.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Yogyakarta, . . . . . . . . . . . . . .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Penilai    :   1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Penilai    :   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Prof. Dr. Ariswan, M.Si.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Prof. Dr. Heru Kuswanto, M.Si.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NIP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19590914 198803 1 003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NIP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19611112198702 1 001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Catatan  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1)  Coret yang tidak diperlukan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2)  Lingkari yang diperlukan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3)  Rentangan nilai angka :   50 – 100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4)  Penilai sejawat menggunakan jabaran masing-masing aspek (lihat form : 14)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2191" w:h="20128"/>
      <w:pgMar w:top="1304" w:right="283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35A4E"/>
    <w:rsid w:val="027F4206"/>
    <w:rsid w:val="1B0800A3"/>
    <w:rsid w:val="3D2A4284"/>
    <w:rsid w:val="3DF35A4E"/>
    <w:rsid w:val="4D3D675C"/>
    <w:rsid w:val="66AB7F10"/>
    <w:rsid w:val="710B1282"/>
    <w:rsid w:val="7EC2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qFormat/>
    <w:uiPriority w:val="0"/>
    <w:rPr>
      <w:rFonts w:hint="default" w:ascii="Calibri" w:hAnsi="Calibri" w:cs="Calibri"/>
      <w:i/>
      <w:color w:val="000000"/>
      <w:sz w:val="24"/>
      <w:szCs w:val="24"/>
      <w:u w:val="none"/>
    </w:rPr>
  </w:style>
  <w:style w:type="character" w:customStyle="1" w:styleId="5">
    <w:name w:val="font51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6">
    <w:name w:val="font71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7">
    <w:name w:val="font61"/>
    <w:qFormat/>
    <w:uiPriority w:val="0"/>
    <w:rPr>
      <w:rFonts w:hint="default" w:ascii="Calibri" w:hAnsi="Calibri" w:cs="Calibri"/>
      <w:strike/>
      <w:color w:val="000000"/>
      <w:sz w:val="20"/>
      <w:szCs w:val="20"/>
    </w:rPr>
  </w:style>
  <w:style w:type="character" w:customStyle="1" w:styleId="8">
    <w:name w:val="font01"/>
    <w:qFormat/>
    <w:uiPriority w:val="0"/>
    <w:rPr>
      <w:rFonts w:hint="default" w:ascii="Calibri" w:hAnsi="Calibri" w:cs="Calibri"/>
      <w:color w:val="000000"/>
      <w:sz w:val="20"/>
      <w:szCs w:val="20"/>
      <w:u w:val="none"/>
      <w:vertAlign w:val="superscript"/>
    </w:rPr>
  </w:style>
  <w:style w:type="character" w:customStyle="1" w:styleId="9">
    <w:name w:val="font12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2020-11-04T05:23:00Z</dcterms:created>
  <dc:creator>LENOVO</dc:creator>
  <cp:lastModifiedBy>LENOVO</cp:lastModifiedBy>
  <dcterms:modified xsi:type="dcterms:W3CDTF">2020-11-04T06:25:35Z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